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0D2D" w14:textId="77777777" w:rsidR="00390C12" w:rsidRDefault="00390C12" w:rsidP="00390C12">
      <w:pPr>
        <w:rPr>
          <w:rFonts w:ascii="Arial" w:hAnsi="Arial" w:cs="Arial"/>
          <w:b/>
          <w:sz w:val="22"/>
          <w:szCs w:val="22"/>
        </w:rPr>
      </w:pPr>
    </w:p>
    <w:p w14:paraId="3DB56D23" w14:textId="77777777" w:rsidR="00390C12" w:rsidRDefault="00390C12" w:rsidP="00390C12">
      <w:pPr>
        <w:rPr>
          <w:rFonts w:ascii="Arial" w:hAnsi="Arial" w:cs="Arial"/>
          <w:b/>
          <w:sz w:val="22"/>
          <w:szCs w:val="22"/>
        </w:rPr>
      </w:pPr>
    </w:p>
    <w:tbl>
      <w:tblPr>
        <w:tblW w:w="0" w:type="auto"/>
        <w:tblLook w:val="04A0" w:firstRow="1" w:lastRow="0" w:firstColumn="1" w:lastColumn="0" w:noHBand="0" w:noVBand="1"/>
      </w:tblPr>
      <w:tblGrid>
        <w:gridCol w:w="4428"/>
        <w:gridCol w:w="4428"/>
      </w:tblGrid>
      <w:tr w:rsidR="00390C12" w14:paraId="5B657343" w14:textId="77777777" w:rsidTr="00390C12">
        <w:tc>
          <w:tcPr>
            <w:tcW w:w="4428" w:type="dxa"/>
            <w:hideMark/>
          </w:tcPr>
          <w:p w14:paraId="74289FDE" w14:textId="77777777" w:rsidR="00390C12" w:rsidRDefault="00390C12">
            <w:pPr>
              <w:rPr>
                <w:rFonts w:ascii="Arial" w:hAnsi="Arial" w:cs="Arial"/>
                <w:b/>
                <w:sz w:val="22"/>
                <w:szCs w:val="22"/>
              </w:rPr>
            </w:pPr>
            <w:r>
              <w:rPr>
                <w:rFonts w:ascii="Arial" w:hAnsi="Arial" w:cs="Arial"/>
                <w:b/>
                <w:sz w:val="22"/>
                <w:szCs w:val="22"/>
              </w:rPr>
              <w:t>NAME OF DIRECTORS</w:t>
            </w:r>
          </w:p>
        </w:tc>
        <w:tc>
          <w:tcPr>
            <w:tcW w:w="4428" w:type="dxa"/>
          </w:tcPr>
          <w:p w14:paraId="558A04C7" w14:textId="77777777" w:rsidR="00390C12" w:rsidRDefault="00390C12">
            <w:pPr>
              <w:rPr>
                <w:rFonts w:ascii="Arial" w:hAnsi="Arial" w:cs="Arial"/>
                <w:b/>
                <w:sz w:val="22"/>
                <w:szCs w:val="22"/>
              </w:rPr>
            </w:pPr>
            <w:r>
              <w:rPr>
                <w:rFonts w:ascii="Arial" w:hAnsi="Arial" w:cs="Arial"/>
                <w:b/>
                <w:sz w:val="22"/>
                <w:szCs w:val="22"/>
              </w:rPr>
              <w:t>OFFICE ADDRESS</w:t>
            </w:r>
          </w:p>
          <w:p w14:paraId="2AE62D52" w14:textId="77777777" w:rsidR="00390C12" w:rsidRDefault="00390C12">
            <w:pPr>
              <w:rPr>
                <w:rFonts w:ascii="Arial" w:hAnsi="Arial" w:cs="Arial"/>
                <w:b/>
                <w:sz w:val="22"/>
                <w:szCs w:val="22"/>
              </w:rPr>
            </w:pPr>
          </w:p>
        </w:tc>
      </w:tr>
      <w:tr w:rsidR="00390C12" w14:paraId="3B03FB5D" w14:textId="77777777" w:rsidTr="00390C12">
        <w:tc>
          <w:tcPr>
            <w:tcW w:w="4428" w:type="dxa"/>
            <w:hideMark/>
          </w:tcPr>
          <w:p w14:paraId="5E03AE53" w14:textId="77777777" w:rsidR="00390C12" w:rsidRDefault="00390C12">
            <w:pPr>
              <w:rPr>
                <w:rFonts w:ascii="Arial" w:hAnsi="Arial" w:cs="Arial"/>
                <w:sz w:val="22"/>
                <w:szCs w:val="22"/>
              </w:rPr>
            </w:pPr>
            <w:r>
              <w:rPr>
                <w:rFonts w:ascii="Arial" w:hAnsi="Arial" w:cs="Arial"/>
                <w:sz w:val="22"/>
                <w:szCs w:val="22"/>
              </w:rPr>
              <w:t xml:space="preserve">Aamna Taseer </w:t>
            </w:r>
          </w:p>
          <w:p w14:paraId="4E438FF3" w14:textId="77777777" w:rsidR="00390C12" w:rsidRDefault="00390C12">
            <w:pPr>
              <w:rPr>
                <w:rFonts w:ascii="Arial" w:hAnsi="Arial" w:cs="Arial"/>
                <w:sz w:val="22"/>
                <w:szCs w:val="22"/>
              </w:rPr>
            </w:pPr>
            <w:r>
              <w:rPr>
                <w:rFonts w:ascii="Arial" w:hAnsi="Arial" w:cs="Arial"/>
                <w:sz w:val="22"/>
                <w:szCs w:val="22"/>
              </w:rPr>
              <w:t>Shehryar Ali Taseer</w:t>
            </w:r>
          </w:p>
          <w:p w14:paraId="10F64967" w14:textId="77777777" w:rsidR="00390C12" w:rsidRDefault="00390C12">
            <w:pPr>
              <w:rPr>
                <w:rFonts w:ascii="Arial" w:hAnsi="Arial" w:cs="Arial"/>
                <w:sz w:val="22"/>
                <w:szCs w:val="22"/>
              </w:rPr>
            </w:pPr>
            <w:r>
              <w:rPr>
                <w:rFonts w:ascii="Arial" w:hAnsi="Arial" w:cs="Arial"/>
                <w:sz w:val="22"/>
                <w:szCs w:val="22"/>
              </w:rPr>
              <w:t>Shehrbano Taseer</w:t>
            </w:r>
          </w:p>
          <w:p w14:paraId="536AAC04" w14:textId="77777777" w:rsidR="00390C12" w:rsidRDefault="00390C12">
            <w:pPr>
              <w:rPr>
                <w:rFonts w:ascii="Arial" w:hAnsi="Arial" w:cs="Arial"/>
                <w:sz w:val="22"/>
                <w:szCs w:val="22"/>
              </w:rPr>
            </w:pPr>
            <w:r>
              <w:rPr>
                <w:rFonts w:ascii="Arial" w:hAnsi="Arial" w:cs="Arial"/>
                <w:sz w:val="22"/>
                <w:szCs w:val="22"/>
              </w:rPr>
              <w:t>Shahbaz Ali Taseer</w:t>
            </w:r>
          </w:p>
          <w:p w14:paraId="3E55E6C0" w14:textId="77777777" w:rsidR="00390C12" w:rsidRDefault="00390C12">
            <w:pPr>
              <w:rPr>
                <w:rFonts w:ascii="Arial" w:hAnsi="Arial" w:cs="Arial"/>
                <w:sz w:val="22"/>
                <w:szCs w:val="22"/>
              </w:rPr>
            </w:pPr>
            <w:r>
              <w:rPr>
                <w:rFonts w:ascii="Arial" w:hAnsi="Arial" w:cs="Arial"/>
                <w:sz w:val="22"/>
                <w:szCs w:val="22"/>
              </w:rPr>
              <w:t>Sikander Rashid Choudry</w:t>
            </w:r>
          </w:p>
        </w:tc>
        <w:tc>
          <w:tcPr>
            <w:tcW w:w="4428" w:type="dxa"/>
            <w:hideMark/>
          </w:tcPr>
          <w:p w14:paraId="008230AA" w14:textId="77777777" w:rsidR="00390C12" w:rsidRDefault="00390C12">
            <w:pPr>
              <w:rPr>
                <w:rFonts w:ascii="Arial" w:hAnsi="Arial" w:cs="Arial"/>
                <w:sz w:val="22"/>
                <w:szCs w:val="22"/>
              </w:rPr>
            </w:pPr>
            <w:r>
              <w:rPr>
                <w:rFonts w:ascii="Arial" w:hAnsi="Arial" w:cs="Arial"/>
                <w:sz w:val="22"/>
                <w:szCs w:val="22"/>
              </w:rPr>
              <w:t>First Capital House, 96-B/1, Lower Ground Floor, M. M. Alam Road, Gulberg –III,</w:t>
            </w:r>
          </w:p>
          <w:p w14:paraId="1D91A63A" w14:textId="77777777" w:rsidR="00390C12" w:rsidRDefault="00390C12">
            <w:pPr>
              <w:rPr>
                <w:rFonts w:ascii="Arial" w:hAnsi="Arial" w:cs="Arial"/>
                <w:sz w:val="22"/>
                <w:szCs w:val="22"/>
              </w:rPr>
            </w:pPr>
            <w:r>
              <w:rPr>
                <w:rFonts w:ascii="Arial" w:hAnsi="Arial" w:cs="Arial"/>
                <w:sz w:val="22"/>
                <w:szCs w:val="22"/>
              </w:rPr>
              <w:t>Lahore, Pakistan</w:t>
            </w:r>
          </w:p>
          <w:p w14:paraId="77A2C8F3" w14:textId="77777777" w:rsidR="00390C12" w:rsidRDefault="00390C12">
            <w:pPr>
              <w:rPr>
                <w:rFonts w:ascii="Arial" w:hAnsi="Arial" w:cs="Arial"/>
                <w:b/>
                <w:sz w:val="22"/>
                <w:szCs w:val="22"/>
              </w:rPr>
            </w:pPr>
            <w:r>
              <w:rPr>
                <w:rFonts w:ascii="Arial" w:hAnsi="Arial" w:cs="Arial"/>
                <w:sz w:val="22"/>
                <w:szCs w:val="22"/>
              </w:rPr>
              <w:t>Tel: +92-42-35778217-18</w:t>
            </w:r>
          </w:p>
        </w:tc>
      </w:tr>
      <w:tr w:rsidR="00390C12" w14:paraId="4F15D129" w14:textId="77777777" w:rsidTr="00390C12">
        <w:tc>
          <w:tcPr>
            <w:tcW w:w="4428" w:type="dxa"/>
          </w:tcPr>
          <w:p w14:paraId="22CF025E" w14:textId="77777777" w:rsidR="00390C12" w:rsidRDefault="00390C12">
            <w:pPr>
              <w:rPr>
                <w:rFonts w:ascii="Arial" w:hAnsi="Arial" w:cs="Arial"/>
                <w:sz w:val="22"/>
                <w:szCs w:val="22"/>
              </w:rPr>
            </w:pPr>
            <w:r>
              <w:rPr>
                <w:rFonts w:ascii="Arial" w:hAnsi="Arial" w:cs="Arial"/>
                <w:sz w:val="22"/>
                <w:szCs w:val="22"/>
              </w:rPr>
              <w:t>Shavez Ahmed</w:t>
            </w:r>
          </w:p>
          <w:p w14:paraId="7A9A92FB" w14:textId="3CBC09E8" w:rsidR="00390C12" w:rsidRDefault="00994A54">
            <w:pPr>
              <w:rPr>
                <w:rFonts w:ascii="Arial" w:hAnsi="Arial" w:cs="Arial"/>
                <w:sz w:val="22"/>
                <w:szCs w:val="22"/>
              </w:rPr>
            </w:pPr>
            <w:r>
              <w:rPr>
                <w:rFonts w:ascii="Arial" w:hAnsi="Arial" w:cs="Arial"/>
                <w:sz w:val="22"/>
                <w:szCs w:val="22"/>
              </w:rPr>
              <w:t>Umair Fakhar Alam</w:t>
            </w:r>
          </w:p>
        </w:tc>
        <w:tc>
          <w:tcPr>
            <w:tcW w:w="4428" w:type="dxa"/>
          </w:tcPr>
          <w:p w14:paraId="1705A84A" w14:textId="77777777" w:rsidR="00390C12" w:rsidRDefault="00390C12">
            <w:pPr>
              <w:rPr>
                <w:rFonts w:ascii="Arial" w:hAnsi="Arial" w:cs="Arial"/>
                <w:sz w:val="22"/>
                <w:szCs w:val="22"/>
              </w:rPr>
            </w:pPr>
          </w:p>
        </w:tc>
      </w:tr>
      <w:tr w:rsidR="00390C12" w14:paraId="6B013427" w14:textId="77777777" w:rsidTr="00390C12">
        <w:tc>
          <w:tcPr>
            <w:tcW w:w="4428" w:type="dxa"/>
          </w:tcPr>
          <w:p w14:paraId="1305E72A" w14:textId="77777777" w:rsidR="00390C12" w:rsidRDefault="00390C12">
            <w:pPr>
              <w:rPr>
                <w:rFonts w:ascii="Arial" w:hAnsi="Arial" w:cs="Arial"/>
                <w:sz w:val="22"/>
                <w:szCs w:val="22"/>
              </w:rPr>
            </w:pPr>
          </w:p>
        </w:tc>
        <w:tc>
          <w:tcPr>
            <w:tcW w:w="4428" w:type="dxa"/>
          </w:tcPr>
          <w:p w14:paraId="648204DB" w14:textId="77777777" w:rsidR="00390C12" w:rsidRDefault="00390C12">
            <w:pPr>
              <w:rPr>
                <w:rFonts w:ascii="Arial" w:hAnsi="Arial" w:cs="Arial"/>
                <w:sz w:val="22"/>
                <w:szCs w:val="22"/>
              </w:rPr>
            </w:pPr>
          </w:p>
        </w:tc>
      </w:tr>
      <w:tr w:rsidR="00390C12" w14:paraId="086230A2" w14:textId="77777777" w:rsidTr="00390C12">
        <w:tc>
          <w:tcPr>
            <w:tcW w:w="4428" w:type="dxa"/>
          </w:tcPr>
          <w:p w14:paraId="283A99E8" w14:textId="77777777" w:rsidR="00390C12" w:rsidRDefault="00390C12">
            <w:pPr>
              <w:rPr>
                <w:rFonts w:ascii="Arial" w:hAnsi="Arial" w:cs="Arial"/>
                <w:sz w:val="26"/>
                <w:szCs w:val="22"/>
              </w:rPr>
            </w:pPr>
          </w:p>
        </w:tc>
        <w:tc>
          <w:tcPr>
            <w:tcW w:w="4428" w:type="dxa"/>
          </w:tcPr>
          <w:p w14:paraId="6B2F15BF" w14:textId="77777777" w:rsidR="00390C12" w:rsidRDefault="00390C12">
            <w:pPr>
              <w:rPr>
                <w:rFonts w:ascii="Arial" w:hAnsi="Arial" w:cs="Arial"/>
                <w:sz w:val="22"/>
                <w:szCs w:val="22"/>
              </w:rPr>
            </w:pPr>
          </w:p>
        </w:tc>
      </w:tr>
    </w:tbl>
    <w:p w14:paraId="39F06E39" w14:textId="77777777" w:rsidR="00390C12" w:rsidRDefault="00390C12" w:rsidP="00390C12">
      <w:pPr>
        <w:rPr>
          <w:rFonts w:ascii="Arial" w:hAnsi="Arial" w:cs="Arial"/>
          <w:b/>
          <w:sz w:val="22"/>
          <w:szCs w:val="22"/>
          <w:u w:val="single"/>
        </w:rPr>
      </w:pPr>
      <w:r>
        <w:rPr>
          <w:rFonts w:ascii="Arial" w:hAnsi="Arial" w:cs="Arial"/>
          <w:b/>
          <w:sz w:val="22"/>
          <w:szCs w:val="22"/>
          <w:u w:val="single"/>
        </w:rPr>
        <w:t>PROFILE OF DIRECTORS</w:t>
      </w:r>
    </w:p>
    <w:p w14:paraId="57C16376" w14:textId="77777777" w:rsidR="00390C12" w:rsidRDefault="00390C12" w:rsidP="00390C12">
      <w:pPr>
        <w:rPr>
          <w:rFonts w:ascii="Arial" w:hAnsi="Arial" w:cs="Arial"/>
          <w:b/>
          <w:sz w:val="22"/>
          <w:szCs w:val="22"/>
        </w:rPr>
      </w:pPr>
    </w:p>
    <w:p w14:paraId="31118F25" w14:textId="77777777" w:rsidR="00390C12" w:rsidRDefault="00390C12" w:rsidP="00390C12">
      <w:pPr>
        <w:jc w:val="both"/>
        <w:rPr>
          <w:rFonts w:ascii="Arial" w:hAnsi="Arial" w:cs="Arial"/>
          <w:b/>
          <w:sz w:val="22"/>
          <w:szCs w:val="22"/>
        </w:rPr>
      </w:pPr>
      <w:r>
        <w:rPr>
          <w:rFonts w:ascii="Arial" w:hAnsi="Arial" w:cs="Arial"/>
          <w:b/>
          <w:sz w:val="22"/>
          <w:szCs w:val="22"/>
        </w:rPr>
        <w:t>AAMNA TASEER</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09AD39CA" w14:textId="77777777" w:rsidR="00390C12" w:rsidRDefault="00390C12" w:rsidP="00390C12">
      <w:pPr>
        <w:jc w:val="both"/>
        <w:rPr>
          <w:rFonts w:ascii="Arial" w:hAnsi="Arial" w:cs="Arial"/>
          <w:sz w:val="22"/>
          <w:szCs w:val="22"/>
        </w:rPr>
      </w:pPr>
    </w:p>
    <w:p w14:paraId="558EA876" w14:textId="77777777" w:rsidR="00390C12" w:rsidRDefault="00390C12" w:rsidP="00390C12">
      <w:pPr>
        <w:jc w:val="both"/>
        <w:rPr>
          <w:rFonts w:ascii="Arial" w:hAnsi="Arial" w:cs="Arial"/>
          <w:sz w:val="22"/>
          <w:szCs w:val="22"/>
          <w:lang w:val="en"/>
        </w:rPr>
      </w:pPr>
      <w:r>
        <w:rPr>
          <w:rFonts w:ascii="Arial" w:hAnsi="Arial" w:cs="Arial"/>
          <w:sz w:val="22"/>
          <w:szCs w:val="22"/>
          <w:lang w:val="en"/>
        </w:rPr>
        <w:t>Mrs. Aamna Taseer is one of the main promoters who established First Capital Securities Corporation Limited (“FCSC”) in Pakistan in 1994, a full service brokerage house with equity participation by Smith Barney Inc USA and HG Asia Hong Kong. FCSC set the tone for investment banking services in Pakistan and together with leading international investment banks worked on important advisory and corporate finance transactions. Since then she has been actively involved in establishing other companies in the financial sector as well as telecommunications, print, media and real estate/property development sectors. Taseer’s companies have been able to attract foreign investment at times when most were shying away from Pakistan. First Capital Group has had significant investment from major international funds and high net worth individuals from abroad. Financial services companies in the group include a mutual fund, an investment management company, leading brokerage houses in Pakistan and Sri Lanka and an insurance company (joint venture with a South African insurance company and Shaheen Foundation).</w:t>
      </w:r>
    </w:p>
    <w:p w14:paraId="5CE1ABE7" w14:textId="77777777" w:rsidR="00390C12" w:rsidRDefault="00390C12" w:rsidP="00390C12">
      <w:pPr>
        <w:jc w:val="both"/>
        <w:rPr>
          <w:rFonts w:ascii="Arial" w:hAnsi="Arial" w:cs="Arial"/>
          <w:sz w:val="22"/>
          <w:szCs w:val="22"/>
          <w:lang w:val="en"/>
        </w:rPr>
      </w:pPr>
    </w:p>
    <w:p w14:paraId="588CB27B" w14:textId="77777777" w:rsidR="00390C12" w:rsidRDefault="00390C12" w:rsidP="00390C12">
      <w:pPr>
        <w:pStyle w:val="NormalWeb"/>
        <w:spacing w:before="0" w:beforeAutospacing="0" w:after="0" w:afterAutospacing="0"/>
        <w:jc w:val="both"/>
        <w:rPr>
          <w:rFonts w:ascii="Arial" w:hAnsi="Arial" w:cs="Arial"/>
          <w:sz w:val="22"/>
          <w:szCs w:val="22"/>
          <w:lang w:val="en"/>
        </w:rPr>
      </w:pPr>
      <w:r>
        <w:rPr>
          <w:rFonts w:ascii="Arial" w:hAnsi="Arial" w:cs="Arial"/>
          <w:sz w:val="22"/>
          <w:szCs w:val="22"/>
          <w:lang w:val="en"/>
        </w:rPr>
        <w:t xml:space="preserve">In the capacity of the Director on the Board of various First Capital Group companies she has been actively involved in strategic decision making by of the group companies. </w:t>
      </w:r>
    </w:p>
    <w:p w14:paraId="28A7F24D" w14:textId="77777777" w:rsidR="00390C12" w:rsidRDefault="00390C12" w:rsidP="00390C12">
      <w:pPr>
        <w:pStyle w:val="NormalWeb"/>
        <w:spacing w:before="0" w:beforeAutospacing="0" w:after="0" w:afterAutospacing="0"/>
        <w:jc w:val="both"/>
        <w:rPr>
          <w:rFonts w:ascii="Arial" w:hAnsi="Arial" w:cs="Arial"/>
          <w:sz w:val="22"/>
          <w:szCs w:val="22"/>
          <w:lang w:val="en"/>
        </w:rPr>
      </w:pPr>
      <w:r>
        <w:rPr>
          <w:rFonts w:ascii="Arial" w:hAnsi="Arial" w:cs="Arial"/>
          <w:sz w:val="22"/>
          <w:szCs w:val="22"/>
          <w:lang w:val="en"/>
        </w:rPr>
        <w:t>First Capital Group acquired the management control of Pace department store in the late nineties which was then under huge financial debt. First Capital Group was able to turn it around in short time and Pace has since become a household name in the country. With its listing in Pakistan and convertible bond listing in Singapore, Pace brand is recognized not only in Pakistan but by international fund managers as well. Today the group has shopping malls in different cities and around eight projects under various phases of development. These include shopping malls, apartments/gated communities, office blocks, hotels and resorts and multi use developments. Pace has partnered with Hyatt Regency to bring this prestigious international chain to Pakistan with the first project under advanced stage of construction in Lahore.</w:t>
      </w:r>
    </w:p>
    <w:p w14:paraId="4E0730BD" w14:textId="77777777" w:rsidR="00390C12" w:rsidRDefault="00390C12" w:rsidP="00390C12">
      <w:pPr>
        <w:pStyle w:val="NormalWeb"/>
        <w:spacing w:before="0" w:beforeAutospacing="0" w:after="0" w:afterAutospacing="0"/>
        <w:jc w:val="both"/>
        <w:rPr>
          <w:rFonts w:ascii="Arial" w:hAnsi="Arial" w:cs="Arial"/>
          <w:sz w:val="22"/>
          <w:szCs w:val="22"/>
          <w:lang w:val="en"/>
        </w:rPr>
      </w:pPr>
    </w:p>
    <w:p w14:paraId="04E5A86B" w14:textId="77777777" w:rsidR="00390C12" w:rsidRDefault="00390C12" w:rsidP="00390C12">
      <w:pPr>
        <w:pStyle w:val="NormalWeb"/>
        <w:spacing w:before="0" w:beforeAutospacing="0" w:after="0" w:afterAutospacing="0"/>
        <w:jc w:val="both"/>
        <w:rPr>
          <w:rFonts w:ascii="Arial" w:hAnsi="Arial" w:cs="Arial"/>
          <w:sz w:val="22"/>
          <w:szCs w:val="22"/>
          <w:lang w:val="en"/>
        </w:rPr>
      </w:pPr>
      <w:r>
        <w:rPr>
          <w:rFonts w:ascii="Arial" w:hAnsi="Arial" w:cs="Arial"/>
          <w:sz w:val="22"/>
          <w:szCs w:val="22"/>
          <w:lang w:val="en"/>
        </w:rPr>
        <w:t>First Capital Group also took the lead by introducing the first English news channel in Pakistan Business Plus which was followed by the first exclusive kids channel Wikkid Plus. Media Times Limited, a First Capital Group Company is one of the fastest growing English newspaper, the Daily Times and an Urdu daily by the name of Aajkal.</w:t>
      </w:r>
    </w:p>
    <w:p w14:paraId="797AB79B" w14:textId="77777777" w:rsidR="00390C12" w:rsidRDefault="00390C12" w:rsidP="00390C12">
      <w:pPr>
        <w:jc w:val="both"/>
        <w:rPr>
          <w:rFonts w:ascii="Arial" w:hAnsi="Arial" w:cs="Arial"/>
          <w:sz w:val="22"/>
          <w:szCs w:val="22"/>
          <w:lang w:val="en"/>
        </w:rPr>
      </w:pPr>
      <w:r>
        <w:rPr>
          <w:rFonts w:ascii="Arial" w:hAnsi="Arial" w:cs="Arial"/>
          <w:sz w:val="22"/>
          <w:szCs w:val="22"/>
          <w:lang w:val="en"/>
        </w:rPr>
        <w:t>She is qualified as a graduate.</w:t>
      </w:r>
    </w:p>
    <w:p w14:paraId="73E2B1FD" w14:textId="77777777" w:rsidR="00390C12" w:rsidRDefault="00390C12" w:rsidP="00390C12">
      <w:pPr>
        <w:jc w:val="both"/>
        <w:rPr>
          <w:rFonts w:ascii="Arial" w:hAnsi="Arial" w:cs="Arial"/>
          <w:sz w:val="22"/>
          <w:szCs w:val="22"/>
          <w:lang w:val="en"/>
        </w:rPr>
      </w:pPr>
    </w:p>
    <w:p w14:paraId="5AD31A57" w14:textId="77777777" w:rsidR="00AD177A" w:rsidRDefault="00AD177A" w:rsidP="00390C12">
      <w:pPr>
        <w:jc w:val="both"/>
        <w:rPr>
          <w:rFonts w:ascii="Arial" w:hAnsi="Arial" w:cs="Arial"/>
          <w:sz w:val="22"/>
          <w:szCs w:val="22"/>
          <w:lang w:val="en"/>
        </w:rPr>
      </w:pPr>
    </w:p>
    <w:p w14:paraId="6FA656F1" w14:textId="77777777" w:rsidR="00390C12" w:rsidRDefault="00390C12" w:rsidP="00390C12">
      <w:pPr>
        <w:jc w:val="both"/>
        <w:rPr>
          <w:rFonts w:ascii="Arial" w:hAnsi="Arial" w:cs="Arial"/>
          <w:sz w:val="22"/>
          <w:szCs w:val="22"/>
          <w:lang w:val="en"/>
        </w:rPr>
      </w:pPr>
    </w:p>
    <w:p w14:paraId="5B624580" w14:textId="77777777" w:rsidR="00390C12" w:rsidRDefault="00390C12" w:rsidP="00390C12">
      <w:pPr>
        <w:jc w:val="both"/>
        <w:rPr>
          <w:rFonts w:ascii="Arial" w:hAnsi="Arial" w:cs="Arial"/>
          <w:b/>
          <w:bCs/>
          <w:iCs/>
          <w:sz w:val="22"/>
          <w:szCs w:val="22"/>
          <w:lang w:val="en-GB"/>
        </w:rPr>
      </w:pPr>
    </w:p>
    <w:p w14:paraId="64111358" w14:textId="77777777" w:rsidR="00390C12" w:rsidRDefault="00390C12" w:rsidP="00390C12">
      <w:pPr>
        <w:jc w:val="both"/>
        <w:rPr>
          <w:rFonts w:ascii="Arial" w:hAnsi="Arial" w:cs="Arial"/>
          <w:b/>
          <w:bCs/>
          <w:iCs/>
          <w:sz w:val="22"/>
          <w:szCs w:val="22"/>
          <w:lang w:val="en-GB"/>
        </w:rPr>
      </w:pPr>
      <w:r>
        <w:rPr>
          <w:rFonts w:ascii="Arial" w:hAnsi="Arial" w:cs="Arial"/>
          <w:b/>
          <w:bCs/>
          <w:iCs/>
          <w:sz w:val="22"/>
          <w:szCs w:val="22"/>
          <w:lang w:val="en-GB"/>
        </w:rPr>
        <w:lastRenderedPageBreak/>
        <w:t>SHAHBAZ ALI TASEER</w:t>
      </w:r>
    </w:p>
    <w:p w14:paraId="7E1FFA9F" w14:textId="77777777" w:rsidR="00390C12" w:rsidRDefault="00390C12" w:rsidP="00390C12">
      <w:pPr>
        <w:jc w:val="both"/>
        <w:rPr>
          <w:rFonts w:ascii="Arial" w:hAnsi="Arial" w:cs="Arial"/>
          <w:b/>
          <w:bCs/>
          <w:iCs/>
          <w:sz w:val="22"/>
          <w:szCs w:val="22"/>
          <w:lang w:val="en-GB"/>
        </w:rPr>
      </w:pPr>
    </w:p>
    <w:p w14:paraId="2BDE95EE" w14:textId="77777777" w:rsidR="00390C12" w:rsidRDefault="00390C12" w:rsidP="00390C12">
      <w:pPr>
        <w:jc w:val="both"/>
        <w:rPr>
          <w:rFonts w:ascii="Arial" w:hAnsi="Arial" w:cs="Arial"/>
          <w:sz w:val="22"/>
          <w:szCs w:val="22"/>
        </w:rPr>
      </w:pPr>
      <w:r>
        <w:rPr>
          <w:rFonts w:ascii="Arial" w:hAnsi="Arial" w:cs="Arial"/>
          <w:sz w:val="22"/>
          <w:szCs w:val="22"/>
        </w:rPr>
        <w:t>Mr. Shahbaz Ali Taseer holds Directorship in Pace (Pakistan) Limited, Media Times Limited and Pace Barka Properties Limited. He has extensive experience of marketing, business development and operations. He has an in depth studies of various international &amp; domestic Stock markets, Food  markets, Minerals markets and has the vast experience of market operations. He has experience of project development, investment, design and implementation in field of telecommunications, dealing with financial institutions, expansion and existing projects and funds generations for the projects.</w:t>
      </w:r>
    </w:p>
    <w:p w14:paraId="152AA228" w14:textId="77777777" w:rsidR="00390C12" w:rsidRDefault="00390C12" w:rsidP="00390C12">
      <w:pPr>
        <w:jc w:val="both"/>
        <w:rPr>
          <w:rFonts w:ascii="Arial" w:hAnsi="Arial" w:cs="Arial"/>
          <w:sz w:val="22"/>
          <w:szCs w:val="22"/>
        </w:rPr>
      </w:pPr>
    </w:p>
    <w:p w14:paraId="1F9B9214" w14:textId="77777777" w:rsidR="00390C12" w:rsidRDefault="00390C12" w:rsidP="00390C12">
      <w:pPr>
        <w:jc w:val="both"/>
        <w:rPr>
          <w:rFonts w:ascii="Arial" w:hAnsi="Arial" w:cs="Arial"/>
          <w:sz w:val="22"/>
          <w:szCs w:val="22"/>
        </w:rPr>
      </w:pPr>
      <w:r>
        <w:rPr>
          <w:rFonts w:ascii="Arial" w:hAnsi="Arial" w:cs="Arial"/>
          <w:sz w:val="22"/>
          <w:szCs w:val="22"/>
        </w:rPr>
        <w:t xml:space="preserve">Mr. Taseer holds a bachelors degree in Economics &amp; Finance from Beaconhouse National University with specialization in mass communication. His areas of interest include corporate &amp; international law is economics &amp; finance, marketing, film &amp; mass communication. </w:t>
      </w:r>
    </w:p>
    <w:p w14:paraId="2E3FCFED" w14:textId="77777777" w:rsidR="00390C12" w:rsidRDefault="00390C12" w:rsidP="00390C12">
      <w:pPr>
        <w:rPr>
          <w:rFonts w:ascii="Arial" w:hAnsi="Arial" w:cs="Arial"/>
          <w:sz w:val="22"/>
          <w:szCs w:val="22"/>
        </w:rPr>
      </w:pPr>
    </w:p>
    <w:p w14:paraId="61187596" w14:textId="77777777" w:rsidR="00390C12" w:rsidRDefault="00390C12" w:rsidP="00390C12">
      <w:pPr>
        <w:rPr>
          <w:rFonts w:ascii="Arial" w:hAnsi="Arial" w:cs="Arial"/>
          <w:b/>
          <w:sz w:val="22"/>
          <w:szCs w:val="22"/>
        </w:rPr>
      </w:pPr>
    </w:p>
    <w:p w14:paraId="0263E811" w14:textId="77777777" w:rsidR="00390C12" w:rsidRDefault="00390C12" w:rsidP="00390C12">
      <w:pPr>
        <w:rPr>
          <w:rFonts w:ascii="Arial" w:hAnsi="Arial" w:cs="Arial"/>
          <w:b/>
          <w:sz w:val="22"/>
          <w:szCs w:val="22"/>
        </w:rPr>
      </w:pPr>
      <w:r>
        <w:rPr>
          <w:rFonts w:ascii="Arial" w:hAnsi="Arial" w:cs="Arial"/>
          <w:b/>
          <w:sz w:val="22"/>
          <w:szCs w:val="22"/>
        </w:rPr>
        <w:t>SHEHRBANO TASEER</w:t>
      </w:r>
    </w:p>
    <w:p w14:paraId="4DCA8F38" w14:textId="77777777" w:rsidR="00390C12" w:rsidRDefault="00390C12" w:rsidP="00390C12">
      <w:pPr>
        <w:rPr>
          <w:rFonts w:ascii="Arial" w:hAnsi="Arial" w:cs="Arial"/>
          <w:b/>
          <w:sz w:val="22"/>
          <w:szCs w:val="22"/>
        </w:rPr>
      </w:pPr>
    </w:p>
    <w:p w14:paraId="6EE53647" w14:textId="77777777" w:rsidR="00390C12" w:rsidRDefault="00390C12" w:rsidP="00390C12">
      <w:pPr>
        <w:tabs>
          <w:tab w:val="left" w:pos="788"/>
        </w:tabs>
        <w:jc w:val="both"/>
        <w:rPr>
          <w:rFonts w:ascii="Arial" w:hAnsi="Arial" w:cs="Arial"/>
          <w:sz w:val="22"/>
          <w:szCs w:val="22"/>
        </w:rPr>
      </w:pPr>
      <w:r>
        <w:rPr>
          <w:rFonts w:ascii="Arial" w:hAnsi="Arial" w:cs="Arial"/>
          <w:sz w:val="22"/>
          <w:szCs w:val="22"/>
        </w:rPr>
        <w:t>Ms. Shehrbano Taseer is a non executive Director on the Board of Directors of various Companies of First Capital Group. First Capital group is a conglomerate which owns a mix of businesses that provide various services in the financial services, print &amp; media, retail and property development &amp; construction sectors.</w:t>
      </w:r>
    </w:p>
    <w:p w14:paraId="6A6037F4" w14:textId="77777777" w:rsidR="00390C12" w:rsidRDefault="00390C12" w:rsidP="00390C12">
      <w:pPr>
        <w:tabs>
          <w:tab w:val="left" w:pos="788"/>
        </w:tabs>
        <w:jc w:val="both"/>
        <w:rPr>
          <w:rFonts w:ascii="Arial" w:hAnsi="Arial" w:cs="Arial"/>
          <w:sz w:val="22"/>
          <w:szCs w:val="22"/>
        </w:rPr>
      </w:pPr>
    </w:p>
    <w:p w14:paraId="084F76B8" w14:textId="77777777" w:rsidR="00390C12" w:rsidRDefault="00390C12" w:rsidP="00390C12">
      <w:pPr>
        <w:jc w:val="both"/>
        <w:rPr>
          <w:rFonts w:ascii="Arial" w:hAnsi="Arial" w:cs="Arial"/>
          <w:sz w:val="22"/>
          <w:szCs w:val="22"/>
        </w:rPr>
      </w:pPr>
      <w:r>
        <w:rPr>
          <w:rFonts w:ascii="Arial" w:hAnsi="Arial" w:cs="Arial"/>
          <w:sz w:val="22"/>
          <w:szCs w:val="22"/>
        </w:rPr>
        <w:t>Ms. Taseer holds non-executive directorships in First Capital Securities Corporation Limited, Pace (Pakistan) Limited, Media Times Limited and Pace Barka Properties Limited. She is also a member of Audit Committee of Directors of Pace (Pakistan) Limited. In the capacity of non executive director her role is to provide an independent business judgment, on various decisions taken by the Board of Directors of First Capital group companies.</w:t>
      </w:r>
    </w:p>
    <w:p w14:paraId="6B8A139C" w14:textId="77777777" w:rsidR="00390C12" w:rsidRDefault="00390C12" w:rsidP="00390C12">
      <w:pPr>
        <w:jc w:val="both"/>
        <w:rPr>
          <w:rFonts w:ascii="Arial" w:hAnsi="Arial" w:cs="Arial"/>
          <w:sz w:val="22"/>
          <w:szCs w:val="22"/>
        </w:rPr>
      </w:pPr>
    </w:p>
    <w:p w14:paraId="2B1F2C4D" w14:textId="77777777" w:rsidR="00390C12" w:rsidRDefault="00390C12" w:rsidP="00390C12">
      <w:pPr>
        <w:jc w:val="both"/>
        <w:rPr>
          <w:rFonts w:ascii="Arial" w:hAnsi="Arial" w:cs="Arial"/>
          <w:sz w:val="22"/>
          <w:szCs w:val="22"/>
        </w:rPr>
      </w:pPr>
      <w:r>
        <w:rPr>
          <w:rFonts w:ascii="Arial" w:hAnsi="Arial" w:cs="Arial"/>
          <w:sz w:val="22"/>
          <w:szCs w:val="22"/>
        </w:rPr>
        <w:t>Ms. Taseer is a journalist working with Newsweek Pakistan but freelances for other publications. Ms. Taseer graduated in May 2010 from Smith College with a BA in Government and Film Studies.</w:t>
      </w:r>
    </w:p>
    <w:p w14:paraId="65F35DB6" w14:textId="77777777" w:rsidR="00390C12" w:rsidRDefault="00390C12" w:rsidP="00390C12">
      <w:pPr>
        <w:rPr>
          <w:rFonts w:ascii="Arial" w:hAnsi="Arial" w:cs="Arial"/>
          <w:sz w:val="22"/>
          <w:szCs w:val="22"/>
        </w:rPr>
      </w:pPr>
    </w:p>
    <w:p w14:paraId="445F03DB" w14:textId="77777777" w:rsidR="00390C12" w:rsidRDefault="00390C12" w:rsidP="00390C12">
      <w:pPr>
        <w:rPr>
          <w:rFonts w:ascii="Arial" w:hAnsi="Arial" w:cs="Arial"/>
          <w:sz w:val="22"/>
          <w:szCs w:val="22"/>
        </w:rPr>
      </w:pPr>
    </w:p>
    <w:p w14:paraId="0C23C240" w14:textId="77777777" w:rsidR="00390C12" w:rsidRDefault="00390C12" w:rsidP="00390C12">
      <w:pPr>
        <w:jc w:val="lowKashida"/>
        <w:rPr>
          <w:rFonts w:ascii="Arial" w:hAnsi="Arial" w:cs="Arial"/>
          <w:b/>
          <w:sz w:val="22"/>
          <w:szCs w:val="22"/>
        </w:rPr>
      </w:pPr>
      <w:r>
        <w:rPr>
          <w:rFonts w:ascii="Arial" w:hAnsi="Arial" w:cs="Arial"/>
          <w:b/>
          <w:sz w:val="22"/>
          <w:szCs w:val="22"/>
        </w:rPr>
        <w:t xml:space="preserve">SHEHRYAR ALI TASEER </w:t>
      </w:r>
    </w:p>
    <w:p w14:paraId="52DFD4FC" w14:textId="77777777" w:rsidR="00390C12" w:rsidRDefault="00390C12" w:rsidP="00390C12">
      <w:pPr>
        <w:jc w:val="lowKashida"/>
        <w:rPr>
          <w:rFonts w:ascii="Arial" w:hAnsi="Arial" w:cs="Arial"/>
          <w:sz w:val="22"/>
          <w:szCs w:val="22"/>
        </w:rPr>
      </w:pPr>
    </w:p>
    <w:p w14:paraId="6FFAA92D" w14:textId="77777777" w:rsidR="00390C12" w:rsidRDefault="00390C12" w:rsidP="00390C12">
      <w:pPr>
        <w:jc w:val="lowKashida"/>
        <w:rPr>
          <w:rFonts w:ascii="Arial" w:hAnsi="Arial" w:cs="Arial"/>
          <w:sz w:val="22"/>
          <w:szCs w:val="22"/>
        </w:rPr>
      </w:pPr>
      <w:r>
        <w:rPr>
          <w:rFonts w:ascii="Arial" w:hAnsi="Arial" w:cs="Arial"/>
          <w:sz w:val="22"/>
          <w:szCs w:val="22"/>
        </w:rPr>
        <w:t xml:space="preserve">Mr. </w:t>
      </w:r>
      <w:r>
        <w:rPr>
          <w:rFonts w:ascii="Arial" w:hAnsi="Arial" w:cs="Arial"/>
          <w:bCs/>
          <w:sz w:val="22"/>
          <w:szCs w:val="22"/>
        </w:rPr>
        <w:t>Shehryar Ali T</w:t>
      </w:r>
      <w:r>
        <w:rPr>
          <w:rFonts w:ascii="Arial" w:hAnsi="Arial" w:cs="Arial"/>
          <w:sz w:val="22"/>
          <w:szCs w:val="22"/>
        </w:rPr>
        <w:t xml:space="preserve">aseer is working as Chief Executive Officer of Media Times Limited (“MTL”), a media division company of First Capital Group of Companies, Pakistan. Currently, he is responsible for overall management and growth of MTL. </w:t>
      </w:r>
    </w:p>
    <w:p w14:paraId="7E39172F" w14:textId="77777777" w:rsidR="00390C12" w:rsidRDefault="00390C12" w:rsidP="00390C12">
      <w:pPr>
        <w:jc w:val="lowKashida"/>
        <w:rPr>
          <w:rFonts w:ascii="Arial" w:hAnsi="Arial" w:cs="Arial"/>
          <w:sz w:val="22"/>
          <w:szCs w:val="22"/>
        </w:rPr>
      </w:pPr>
    </w:p>
    <w:p w14:paraId="6F3B5F61" w14:textId="77777777" w:rsidR="00390C12" w:rsidRDefault="00390C12" w:rsidP="00390C12">
      <w:pPr>
        <w:jc w:val="lowKashida"/>
        <w:rPr>
          <w:rFonts w:ascii="Arial" w:hAnsi="Arial" w:cs="Arial"/>
          <w:sz w:val="22"/>
          <w:szCs w:val="22"/>
        </w:rPr>
      </w:pPr>
      <w:r>
        <w:rPr>
          <w:rFonts w:ascii="Arial" w:hAnsi="Arial" w:cs="Arial"/>
          <w:sz w:val="22"/>
          <w:szCs w:val="22"/>
        </w:rPr>
        <w:t xml:space="preserve">MTL is engaged in printing and publishing daily English and Urdu Newspapers by the name of “Daily Times” and “Aajkal” respectively and also engaged in production, promotion, advertisement, distribution and broadcasting of television programs through satellite channels by the name of “Business Plus” and “Zaiqa”. </w:t>
      </w:r>
    </w:p>
    <w:p w14:paraId="53C70F70" w14:textId="77777777" w:rsidR="00390C12" w:rsidRDefault="00390C12" w:rsidP="00390C12">
      <w:pPr>
        <w:jc w:val="lowKashida"/>
        <w:rPr>
          <w:rFonts w:ascii="Arial" w:hAnsi="Arial" w:cs="Arial"/>
          <w:sz w:val="22"/>
          <w:szCs w:val="22"/>
        </w:rPr>
      </w:pPr>
    </w:p>
    <w:p w14:paraId="16A817A1" w14:textId="77777777" w:rsidR="00390C12" w:rsidRDefault="00390C12" w:rsidP="00390C12">
      <w:pPr>
        <w:jc w:val="lowKashida"/>
        <w:rPr>
          <w:rFonts w:ascii="Arial" w:hAnsi="Arial" w:cs="Arial"/>
          <w:sz w:val="22"/>
          <w:szCs w:val="22"/>
        </w:rPr>
      </w:pPr>
      <w:r>
        <w:rPr>
          <w:rFonts w:ascii="Arial" w:hAnsi="Arial" w:cs="Arial"/>
          <w:sz w:val="22"/>
          <w:szCs w:val="22"/>
        </w:rPr>
        <w:t>MTL is listed on Karachi Stock Exchange and Lahore Stock Exchange.</w:t>
      </w:r>
    </w:p>
    <w:p w14:paraId="499F2A18" w14:textId="77777777" w:rsidR="00390C12" w:rsidRDefault="00390C12" w:rsidP="00390C12">
      <w:pPr>
        <w:jc w:val="lowKashida"/>
        <w:rPr>
          <w:rFonts w:ascii="Arial" w:hAnsi="Arial" w:cs="Arial"/>
          <w:sz w:val="22"/>
          <w:szCs w:val="22"/>
        </w:rPr>
      </w:pPr>
    </w:p>
    <w:p w14:paraId="7A1EB3CE" w14:textId="77777777" w:rsidR="00390C12" w:rsidRDefault="00390C12" w:rsidP="00390C12">
      <w:pPr>
        <w:jc w:val="lowKashida"/>
        <w:rPr>
          <w:rFonts w:ascii="Arial" w:hAnsi="Arial" w:cs="Arial"/>
          <w:sz w:val="22"/>
          <w:szCs w:val="22"/>
        </w:rPr>
      </w:pPr>
      <w:r>
        <w:rPr>
          <w:rFonts w:ascii="Arial" w:hAnsi="Arial" w:cs="Arial"/>
          <w:sz w:val="22"/>
          <w:szCs w:val="22"/>
        </w:rPr>
        <w:t xml:space="preserve">Mr. </w:t>
      </w:r>
      <w:r>
        <w:rPr>
          <w:rFonts w:ascii="Arial" w:hAnsi="Arial" w:cs="Arial"/>
          <w:bCs/>
          <w:sz w:val="22"/>
          <w:szCs w:val="22"/>
        </w:rPr>
        <w:t>Shehryar Ali T</w:t>
      </w:r>
      <w:r>
        <w:rPr>
          <w:rFonts w:ascii="Arial" w:hAnsi="Arial" w:cs="Arial"/>
          <w:sz w:val="22"/>
          <w:szCs w:val="22"/>
        </w:rPr>
        <w:t>aseer played a strategic role in growth of MTL, including Initial Public Offering/listing on local stock exchanges, launch of new projects including Urdu News paper Aajkal, kids channel Wikkid Plus and cooking channel Zaiqa, and strategic restructuring, cost cuttings in MTL.</w:t>
      </w:r>
    </w:p>
    <w:p w14:paraId="06E4E4EB" w14:textId="77777777" w:rsidR="00390C12" w:rsidRDefault="00390C12" w:rsidP="00390C12">
      <w:pPr>
        <w:jc w:val="lowKashida"/>
        <w:rPr>
          <w:rFonts w:ascii="Arial" w:hAnsi="Arial" w:cs="Arial"/>
          <w:sz w:val="22"/>
          <w:szCs w:val="22"/>
        </w:rPr>
      </w:pPr>
    </w:p>
    <w:p w14:paraId="162EC13F" w14:textId="77777777" w:rsidR="00390C12" w:rsidRDefault="00390C12" w:rsidP="00390C12">
      <w:pPr>
        <w:jc w:val="lowKashida"/>
        <w:rPr>
          <w:rFonts w:ascii="Arial" w:hAnsi="Arial" w:cs="Arial"/>
          <w:sz w:val="22"/>
          <w:szCs w:val="22"/>
        </w:rPr>
      </w:pPr>
      <w:r>
        <w:rPr>
          <w:rFonts w:ascii="Arial" w:hAnsi="Arial" w:cs="Arial"/>
          <w:sz w:val="22"/>
          <w:szCs w:val="22"/>
        </w:rPr>
        <w:lastRenderedPageBreak/>
        <w:t xml:space="preserve">Mr.  </w:t>
      </w:r>
      <w:r>
        <w:rPr>
          <w:rFonts w:ascii="Arial" w:hAnsi="Arial" w:cs="Arial"/>
          <w:bCs/>
          <w:sz w:val="22"/>
          <w:szCs w:val="22"/>
        </w:rPr>
        <w:t>Shehryar Ali T</w:t>
      </w:r>
      <w:r>
        <w:rPr>
          <w:rFonts w:ascii="Arial" w:hAnsi="Arial" w:cs="Arial"/>
          <w:sz w:val="22"/>
          <w:szCs w:val="22"/>
        </w:rPr>
        <w:t>aseer is also involved in decision making of strategic matters of First Capital Group companies. First Capital group is a conglomerate which owns a mix of businesses that provide various services in the financial services, print &amp; media, retail and property development &amp; construction sectors.</w:t>
      </w:r>
    </w:p>
    <w:p w14:paraId="1AB8585E" w14:textId="77777777" w:rsidR="00390C12" w:rsidRDefault="00390C12" w:rsidP="00390C12">
      <w:pPr>
        <w:jc w:val="lowKashida"/>
        <w:rPr>
          <w:rFonts w:ascii="Arial" w:hAnsi="Arial" w:cs="Arial"/>
          <w:sz w:val="22"/>
          <w:szCs w:val="22"/>
        </w:rPr>
      </w:pPr>
    </w:p>
    <w:p w14:paraId="2D22D6C1" w14:textId="77777777" w:rsidR="00390C12" w:rsidRDefault="00390C12" w:rsidP="00390C12">
      <w:pPr>
        <w:rPr>
          <w:rFonts w:ascii="Arial" w:hAnsi="Arial" w:cs="Arial"/>
          <w:sz w:val="22"/>
          <w:szCs w:val="22"/>
        </w:rPr>
      </w:pPr>
      <w:r>
        <w:rPr>
          <w:rFonts w:ascii="Arial" w:hAnsi="Arial" w:cs="Arial"/>
          <w:sz w:val="22"/>
          <w:szCs w:val="22"/>
        </w:rPr>
        <w:t>He is graduated from Kings College, London.</w:t>
      </w:r>
    </w:p>
    <w:p w14:paraId="2C958454" w14:textId="77777777" w:rsidR="00390C12" w:rsidRDefault="00390C12" w:rsidP="00390C12">
      <w:pPr>
        <w:jc w:val="lowKashida"/>
        <w:rPr>
          <w:rFonts w:ascii="Arial" w:hAnsi="Arial" w:cs="Arial"/>
          <w:b/>
          <w:sz w:val="22"/>
          <w:szCs w:val="22"/>
        </w:rPr>
      </w:pPr>
    </w:p>
    <w:p w14:paraId="7F0258AA" w14:textId="77777777" w:rsidR="00390C12" w:rsidRDefault="00390C12" w:rsidP="00390C12">
      <w:pPr>
        <w:jc w:val="both"/>
        <w:rPr>
          <w:rFonts w:ascii="Arial" w:hAnsi="Arial" w:cs="Arial"/>
          <w:b/>
          <w:sz w:val="22"/>
          <w:szCs w:val="22"/>
        </w:rPr>
      </w:pPr>
    </w:p>
    <w:p w14:paraId="18105CE8" w14:textId="77777777" w:rsidR="00390C12" w:rsidRDefault="00390C12" w:rsidP="00390C12">
      <w:pPr>
        <w:jc w:val="both"/>
        <w:rPr>
          <w:rFonts w:ascii="Arial" w:hAnsi="Arial" w:cs="Arial"/>
          <w:b/>
          <w:sz w:val="22"/>
          <w:szCs w:val="22"/>
        </w:rPr>
      </w:pPr>
      <w:r>
        <w:rPr>
          <w:rFonts w:ascii="Arial" w:hAnsi="Arial" w:cs="Arial"/>
          <w:b/>
          <w:sz w:val="22"/>
          <w:szCs w:val="22"/>
        </w:rPr>
        <w:t>SHAVEZ AHMAD</w:t>
      </w:r>
    </w:p>
    <w:p w14:paraId="46C90088" w14:textId="77777777" w:rsidR="00390C12" w:rsidRDefault="00390C12" w:rsidP="00390C12">
      <w:pPr>
        <w:jc w:val="both"/>
        <w:rPr>
          <w:rFonts w:ascii="Arial" w:hAnsi="Arial" w:cs="Arial"/>
          <w:sz w:val="22"/>
          <w:szCs w:val="22"/>
        </w:rPr>
      </w:pPr>
    </w:p>
    <w:p w14:paraId="2826297D" w14:textId="77777777" w:rsidR="00390C12" w:rsidRDefault="00390C12" w:rsidP="00390C12">
      <w:pPr>
        <w:jc w:val="both"/>
        <w:rPr>
          <w:rFonts w:ascii="Arial" w:hAnsi="Arial" w:cs="Arial"/>
          <w:sz w:val="22"/>
          <w:szCs w:val="22"/>
        </w:rPr>
      </w:pPr>
      <w:r>
        <w:rPr>
          <w:rFonts w:ascii="Arial" w:hAnsi="Arial" w:cs="Arial"/>
          <w:sz w:val="22"/>
          <w:szCs w:val="22"/>
        </w:rPr>
        <w:t>Mr. Shavez Ahmed is working as an Independent Director in Pace (Pakistan) Limited. He is also working as CEO at Nizam Event Solutions, a banquet hall related business. Mr. Shavez has vast experience to manage staff for event coordination activities. Mr. Shavez studied at Lahore American School and Indiana University, Bloomington. United States of America.</w:t>
      </w:r>
    </w:p>
    <w:p w14:paraId="5B127035" w14:textId="77777777" w:rsidR="00390C12" w:rsidRDefault="00390C12" w:rsidP="00390C12">
      <w:pPr>
        <w:rPr>
          <w:rFonts w:ascii="Arial" w:hAnsi="Arial" w:cs="Arial"/>
          <w:b/>
        </w:rPr>
      </w:pPr>
    </w:p>
    <w:p w14:paraId="6D678C40" w14:textId="77777777" w:rsidR="00390C12" w:rsidRDefault="00390C12" w:rsidP="00390C12">
      <w:pPr>
        <w:rPr>
          <w:rFonts w:ascii="Arial" w:hAnsi="Arial" w:cs="Arial"/>
          <w:b/>
        </w:rPr>
      </w:pPr>
    </w:p>
    <w:p w14:paraId="387C5BC7" w14:textId="77777777" w:rsidR="00390C12" w:rsidRDefault="00390C12" w:rsidP="00390C12">
      <w:pPr>
        <w:rPr>
          <w:rFonts w:ascii="Arial" w:hAnsi="Arial" w:cs="Arial"/>
          <w:b/>
        </w:rPr>
      </w:pPr>
      <w:r>
        <w:rPr>
          <w:rFonts w:ascii="Arial" w:hAnsi="Arial" w:cs="Arial"/>
          <w:b/>
        </w:rPr>
        <w:t>SIKANDER RASHID CHOUDRY</w:t>
      </w:r>
    </w:p>
    <w:p w14:paraId="15D9A3C2" w14:textId="77777777" w:rsidR="00C62E82" w:rsidRDefault="00C62E82" w:rsidP="00C62E82">
      <w:pPr>
        <w:jc w:val="both"/>
        <w:rPr>
          <w:rFonts w:ascii="Arial" w:hAnsi="Arial" w:cs="Arial"/>
        </w:rPr>
      </w:pPr>
    </w:p>
    <w:p w14:paraId="596C015F" w14:textId="77777777" w:rsidR="00C62E82" w:rsidRPr="00C62E82" w:rsidRDefault="00C62E82" w:rsidP="00C62E82">
      <w:pPr>
        <w:jc w:val="both"/>
        <w:rPr>
          <w:rFonts w:ascii="Arial" w:hAnsi="Arial" w:cs="Arial"/>
          <w:sz w:val="22"/>
          <w:szCs w:val="22"/>
        </w:rPr>
      </w:pPr>
      <w:r w:rsidRPr="00C62E82">
        <w:rPr>
          <w:rFonts w:ascii="Arial" w:hAnsi="Arial" w:cs="Arial"/>
          <w:sz w:val="22"/>
          <w:szCs w:val="22"/>
        </w:rPr>
        <w:t>Sikander is a highly accomplished professional with extensive experience in law and real estate. He graduated with an economics degree from University College London and thereafter qualified as a Barrister. </w:t>
      </w:r>
    </w:p>
    <w:p w14:paraId="1F7D86AF" w14:textId="77777777" w:rsidR="00C62E82" w:rsidRPr="00C62E82" w:rsidRDefault="00C62E82" w:rsidP="00C62E82">
      <w:pPr>
        <w:jc w:val="both"/>
        <w:rPr>
          <w:rFonts w:ascii="Arial" w:hAnsi="Arial" w:cs="Arial"/>
          <w:sz w:val="22"/>
          <w:szCs w:val="22"/>
        </w:rPr>
      </w:pPr>
    </w:p>
    <w:p w14:paraId="2DA4B401" w14:textId="77777777" w:rsidR="00C62E82" w:rsidRPr="00C62E82" w:rsidRDefault="00C62E82" w:rsidP="00C62E82">
      <w:pPr>
        <w:jc w:val="both"/>
        <w:rPr>
          <w:rFonts w:ascii="Arial" w:hAnsi="Arial" w:cs="Arial"/>
          <w:sz w:val="22"/>
          <w:szCs w:val="22"/>
        </w:rPr>
      </w:pPr>
      <w:r w:rsidRPr="00C62E82">
        <w:rPr>
          <w:rFonts w:ascii="Arial" w:hAnsi="Arial" w:cs="Arial"/>
          <w:sz w:val="22"/>
          <w:szCs w:val="22"/>
        </w:rPr>
        <w:t>During his career Sikander has worked for several law firms in England and Pakistan and has also served as a legal advisor to one of the top international accounting firms.</w:t>
      </w:r>
    </w:p>
    <w:p w14:paraId="229A4855" w14:textId="77777777" w:rsidR="00C62E82" w:rsidRPr="00C62E82" w:rsidRDefault="00C62E82" w:rsidP="00C62E82">
      <w:pPr>
        <w:jc w:val="both"/>
        <w:rPr>
          <w:rFonts w:ascii="Arial" w:hAnsi="Arial" w:cs="Arial"/>
          <w:sz w:val="22"/>
          <w:szCs w:val="22"/>
        </w:rPr>
      </w:pPr>
    </w:p>
    <w:p w14:paraId="13D5A0AD" w14:textId="77777777" w:rsidR="00C62E82" w:rsidRPr="00C62E82" w:rsidRDefault="00C62E82" w:rsidP="00C62E82">
      <w:pPr>
        <w:jc w:val="both"/>
        <w:rPr>
          <w:rFonts w:ascii="Arial" w:hAnsi="Arial" w:cs="Arial"/>
          <w:sz w:val="22"/>
          <w:szCs w:val="22"/>
        </w:rPr>
      </w:pPr>
      <w:r w:rsidRPr="00C62E82">
        <w:rPr>
          <w:rFonts w:ascii="Arial" w:hAnsi="Arial" w:cs="Arial"/>
          <w:sz w:val="22"/>
          <w:szCs w:val="22"/>
        </w:rPr>
        <w:t>Currently, Sikander serves as a Managing Partner for a real estate fund that has raised capital from overseas and deployed this successfully in various projects in Pakistan. With a proven track record of success in resolving complicated property transactions and legal disputes, he is committed to delivering high-quality work. Sikander is a skilled communicator and collaborator, able to manage multiple projects simultaneously.</w:t>
      </w:r>
    </w:p>
    <w:p w14:paraId="0581BE61" w14:textId="77777777" w:rsidR="00C62E82" w:rsidRDefault="00C62E82" w:rsidP="00C62E82">
      <w:pPr>
        <w:jc w:val="both"/>
        <w:rPr>
          <w:rFonts w:ascii="Arial" w:hAnsi="Arial" w:cs="Arial"/>
        </w:rPr>
      </w:pPr>
    </w:p>
    <w:p w14:paraId="5D71452F" w14:textId="77777777" w:rsidR="00390C12" w:rsidRDefault="00390C12" w:rsidP="00390C12">
      <w:pPr>
        <w:rPr>
          <w:rFonts w:ascii="Arial" w:hAnsi="Arial" w:cs="Arial"/>
          <w:b/>
        </w:rPr>
      </w:pPr>
    </w:p>
    <w:p w14:paraId="2F9A6BEB" w14:textId="77777777" w:rsidR="00C710A7" w:rsidRPr="00C710A7" w:rsidRDefault="00C710A7">
      <w:pPr>
        <w:rPr>
          <w:b/>
          <w:bCs/>
        </w:rPr>
      </w:pPr>
      <w:r w:rsidRPr="00C710A7">
        <w:rPr>
          <w:b/>
          <w:bCs/>
        </w:rPr>
        <w:t xml:space="preserve">UMAIR FAKHAR ALAM </w:t>
      </w:r>
    </w:p>
    <w:p w14:paraId="5093C439" w14:textId="77777777" w:rsidR="00C710A7" w:rsidRDefault="00C710A7"/>
    <w:p w14:paraId="4128C0D8" w14:textId="4FDBB192" w:rsidR="00360E8C" w:rsidRPr="00C710A7" w:rsidRDefault="00C710A7" w:rsidP="00C710A7">
      <w:pPr>
        <w:jc w:val="both"/>
        <w:rPr>
          <w:rFonts w:ascii="Arial" w:hAnsi="Arial" w:cs="Arial"/>
          <w:sz w:val="22"/>
          <w:szCs w:val="22"/>
        </w:rPr>
      </w:pPr>
      <w:r w:rsidRPr="00C710A7">
        <w:rPr>
          <w:rFonts w:ascii="Arial" w:hAnsi="Arial" w:cs="Arial"/>
          <w:sz w:val="22"/>
          <w:szCs w:val="22"/>
        </w:rPr>
        <w:t>Mr. Umair Fakhar Alam is currently working as Non -Executive Director in first Capital Securities Corporation Limited. He has strong grip on Companies Act 2017, Non</w:t>
      </w:r>
      <w:r>
        <w:rPr>
          <w:rFonts w:ascii="Arial" w:hAnsi="Arial" w:cs="Arial"/>
          <w:sz w:val="22"/>
          <w:szCs w:val="22"/>
        </w:rPr>
        <w:t>-</w:t>
      </w:r>
      <w:r w:rsidRPr="00C710A7">
        <w:rPr>
          <w:rFonts w:ascii="Arial" w:hAnsi="Arial" w:cs="Arial"/>
          <w:sz w:val="22"/>
          <w:szCs w:val="22"/>
        </w:rPr>
        <w:t>Banking Finance Companies &amp; Notified Entities Regulations 2008 and Non-Banking Finance Companies Rules 2003. Mr. Umair has in depth knowledge of equity markets and is well equipped with the skills of financial analysis, fundamental analysis, technical analysis and risk management analysis for designing effective risk control mechanism. Mr.Umair has done his Graduation.</w:t>
      </w:r>
    </w:p>
    <w:p w14:paraId="537AEBB8" w14:textId="77777777" w:rsidR="00390C12" w:rsidRPr="00C710A7" w:rsidRDefault="00390C12" w:rsidP="00C710A7">
      <w:pPr>
        <w:jc w:val="both"/>
        <w:rPr>
          <w:rFonts w:ascii="Arial" w:hAnsi="Arial" w:cs="Arial"/>
          <w:sz w:val="22"/>
          <w:szCs w:val="22"/>
        </w:rPr>
      </w:pPr>
    </w:p>
    <w:p w14:paraId="3C9A2B14" w14:textId="77777777" w:rsidR="00401249" w:rsidRDefault="00401249"/>
    <w:p w14:paraId="01737A35" w14:textId="77777777" w:rsidR="00401249" w:rsidRPr="00401249" w:rsidRDefault="00401249">
      <w:pPr>
        <w:rPr>
          <w:rFonts w:ascii="Arial" w:hAnsi="Arial" w:cs="Arial"/>
          <w:b/>
          <w:bCs/>
        </w:rPr>
      </w:pPr>
      <w:r w:rsidRPr="00401249">
        <w:rPr>
          <w:rFonts w:ascii="Arial" w:hAnsi="Arial" w:cs="Arial"/>
          <w:b/>
          <w:bCs/>
        </w:rPr>
        <w:t xml:space="preserve">NAME OF AUDITOR OF THE COMPANY </w:t>
      </w:r>
    </w:p>
    <w:p w14:paraId="4623F1DC" w14:textId="77777777" w:rsidR="00401249" w:rsidRPr="00401249" w:rsidRDefault="00401249">
      <w:pPr>
        <w:rPr>
          <w:rFonts w:ascii="Arial" w:hAnsi="Arial" w:cs="Arial"/>
        </w:rPr>
      </w:pPr>
    </w:p>
    <w:p w14:paraId="6C025E03" w14:textId="77777777" w:rsidR="00401249" w:rsidRPr="00401249" w:rsidRDefault="00401249">
      <w:pPr>
        <w:rPr>
          <w:rFonts w:ascii="Arial" w:hAnsi="Arial" w:cs="Arial"/>
        </w:rPr>
      </w:pPr>
      <w:r>
        <w:rPr>
          <w:rFonts w:ascii="Arial" w:hAnsi="Arial" w:cs="Arial"/>
        </w:rPr>
        <w:t>Junaidy Shoaib Asad Chartered Accountants</w:t>
      </w:r>
    </w:p>
    <w:p w14:paraId="31DD7D45" w14:textId="77777777" w:rsidR="00401249" w:rsidRPr="00401249" w:rsidRDefault="00401249">
      <w:pPr>
        <w:rPr>
          <w:rFonts w:ascii="Arial" w:hAnsi="Arial" w:cs="Arial"/>
        </w:rPr>
      </w:pPr>
    </w:p>
    <w:p w14:paraId="191B945D" w14:textId="77777777" w:rsidR="00401249" w:rsidRPr="00401249" w:rsidRDefault="00401249">
      <w:pPr>
        <w:rPr>
          <w:rFonts w:ascii="Arial" w:hAnsi="Arial" w:cs="Arial"/>
        </w:rPr>
      </w:pPr>
    </w:p>
    <w:p w14:paraId="52177486" w14:textId="77777777" w:rsidR="00401249" w:rsidRPr="00401249" w:rsidRDefault="00401249">
      <w:pPr>
        <w:rPr>
          <w:rFonts w:ascii="Arial" w:hAnsi="Arial" w:cs="Arial"/>
          <w:b/>
          <w:bCs/>
        </w:rPr>
      </w:pPr>
      <w:r w:rsidRPr="00401249">
        <w:rPr>
          <w:rFonts w:ascii="Arial" w:hAnsi="Arial" w:cs="Arial"/>
          <w:b/>
          <w:bCs/>
        </w:rPr>
        <w:t xml:space="preserve">NAME OF LEGAL ADVISOR </w:t>
      </w:r>
    </w:p>
    <w:p w14:paraId="68DE101E" w14:textId="77777777" w:rsidR="00401249" w:rsidRPr="00401249" w:rsidRDefault="00401249">
      <w:pPr>
        <w:rPr>
          <w:rFonts w:ascii="Arial" w:hAnsi="Arial" w:cs="Arial"/>
        </w:rPr>
      </w:pPr>
    </w:p>
    <w:p w14:paraId="2A1D4E21" w14:textId="77777777" w:rsidR="00401249" w:rsidRPr="00401249" w:rsidRDefault="00401249">
      <w:pPr>
        <w:rPr>
          <w:rFonts w:ascii="Arial" w:hAnsi="Arial" w:cs="Arial"/>
        </w:rPr>
      </w:pPr>
      <w:r w:rsidRPr="00401249">
        <w:rPr>
          <w:rFonts w:ascii="Arial" w:hAnsi="Arial" w:cs="Arial"/>
        </w:rPr>
        <w:lastRenderedPageBreak/>
        <w:t>M/s.</w:t>
      </w:r>
      <w:r>
        <w:rPr>
          <w:rFonts w:ascii="Arial" w:hAnsi="Arial" w:cs="Arial"/>
        </w:rPr>
        <w:t xml:space="preserve"> Ibrahim and Ibrahim Barristers and Corporate Consultants</w:t>
      </w:r>
    </w:p>
    <w:sectPr w:rsidR="00401249" w:rsidRPr="00401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12"/>
    <w:rsid w:val="00051F75"/>
    <w:rsid w:val="00360E8C"/>
    <w:rsid w:val="00390C12"/>
    <w:rsid w:val="00401249"/>
    <w:rsid w:val="0095610A"/>
    <w:rsid w:val="00994A54"/>
    <w:rsid w:val="009A655F"/>
    <w:rsid w:val="00AA5FDC"/>
    <w:rsid w:val="00AD177A"/>
    <w:rsid w:val="00C1522F"/>
    <w:rsid w:val="00C62E82"/>
    <w:rsid w:val="00C710A7"/>
    <w:rsid w:val="00D1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79B5"/>
  <w15:chartTrackingRefBased/>
  <w15:docId w15:val="{755E9667-29DE-4891-BD08-8740EDB2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C1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C12"/>
    <w:pPr>
      <w:spacing w:before="100" w:beforeAutospacing="1" w:after="100" w:afterAutospacing="1"/>
    </w:pPr>
  </w:style>
  <w:style w:type="paragraph" w:styleId="BodyText">
    <w:name w:val="Body Text"/>
    <w:basedOn w:val="Normal"/>
    <w:link w:val="BodyTextChar"/>
    <w:uiPriority w:val="99"/>
    <w:semiHidden/>
    <w:unhideWhenUsed/>
    <w:rsid w:val="00390C12"/>
    <w:pPr>
      <w:spacing w:line="360" w:lineRule="auto"/>
      <w:jc w:val="both"/>
    </w:pPr>
    <w:rPr>
      <w:rFonts w:ascii="Arial" w:hAnsi="Arial"/>
      <w:sz w:val="22"/>
      <w:szCs w:val="20"/>
    </w:rPr>
  </w:style>
  <w:style w:type="character" w:customStyle="1" w:styleId="BodyTextChar">
    <w:name w:val="Body Text Char"/>
    <w:basedOn w:val="DefaultParagraphFont"/>
    <w:link w:val="BodyText"/>
    <w:uiPriority w:val="99"/>
    <w:semiHidden/>
    <w:rsid w:val="00390C12"/>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34675">
      <w:bodyDiv w:val="1"/>
      <w:marLeft w:val="0"/>
      <w:marRight w:val="0"/>
      <w:marTop w:val="0"/>
      <w:marBottom w:val="0"/>
      <w:divBdr>
        <w:top w:val="none" w:sz="0" w:space="0" w:color="auto"/>
        <w:left w:val="none" w:sz="0" w:space="0" w:color="auto"/>
        <w:bottom w:val="none" w:sz="0" w:space="0" w:color="auto"/>
        <w:right w:val="none" w:sz="0" w:space="0" w:color="auto"/>
      </w:divBdr>
    </w:div>
    <w:div w:id="194939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SAJJAD AHMAD</dc:creator>
  <cp:keywords/>
  <dc:description/>
  <cp:lastModifiedBy>SAJJAD AHMAD</cp:lastModifiedBy>
  <cp:revision>8</cp:revision>
  <dcterms:created xsi:type="dcterms:W3CDTF">2023-04-20T05:44:00Z</dcterms:created>
  <dcterms:modified xsi:type="dcterms:W3CDTF">2025-07-16T07:05:00Z</dcterms:modified>
</cp:coreProperties>
</file>